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BB03D" w14:textId="77777777" w:rsidR="00296D15" w:rsidRDefault="00296D15" w:rsidP="00296D15">
      <w:pPr>
        <w:spacing w:line="360" w:lineRule="auto"/>
      </w:pPr>
      <w:bookmarkStart w:id="0" w:name="_GoBack"/>
      <w:bookmarkEnd w:id="0"/>
      <w:r>
        <w:rPr>
          <w:noProof/>
        </w:rPr>
        <w:drawing>
          <wp:anchor distT="0" distB="0" distL="114300" distR="114300" simplePos="0" relativeHeight="251658240" behindDoc="1" locked="0" layoutInCell="1" allowOverlap="1" wp14:anchorId="6638149A" wp14:editId="107B5049">
            <wp:simplePos x="0" y="0"/>
            <wp:positionH relativeFrom="margin">
              <wp:posOffset>914400</wp:posOffset>
            </wp:positionH>
            <wp:positionV relativeFrom="paragraph">
              <wp:posOffset>-457200</wp:posOffset>
            </wp:positionV>
            <wp:extent cx="3241040" cy="72009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camp_logo.jpg"/>
                    <pic:cNvPicPr/>
                  </pic:nvPicPr>
                  <pic:blipFill>
                    <a:blip r:embed="rId6">
                      <a:extLst>
                        <a:ext uri="{28A0092B-C50C-407E-A947-70E740481C1C}">
                          <a14:useLocalDpi xmlns:a14="http://schemas.microsoft.com/office/drawing/2010/main" val="0"/>
                        </a:ext>
                      </a:extLst>
                    </a:blip>
                    <a:stretch>
                      <a:fillRect/>
                    </a:stretch>
                  </pic:blipFill>
                  <pic:spPr>
                    <a:xfrm>
                      <a:off x="0" y="0"/>
                      <a:ext cx="3241040" cy="720090"/>
                    </a:xfrm>
                    <a:prstGeom prst="rect">
                      <a:avLst/>
                    </a:prstGeom>
                  </pic:spPr>
                </pic:pic>
              </a:graphicData>
            </a:graphic>
            <wp14:sizeRelH relativeFrom="page">
              <wp14:pctWidth>0</wp14:pctWidth>
            </wp14:sizeRelH>
            <wp14:sizeRelV relativeFrom="page">
              <wp14:pctHeight>0</wp14:pctHeight>
            </wp14:sizeRelV>
          </wp:anchor>
        </w:drawing>
      </w:r>
    </w:p>
    <w:p w14:paraId="6A14CF47" w14:textId="77777777" w:rsidR="00296D15" w:rsidRDefault="00296D15" w:rsidP="00296D15">
      <w:pPr>
        <w:spacing w:line="360" w:lineRule="auto"/>
      </w:pPr>
    </w:p>
    <w:p w14:paraId="3B60BCB2" w14:textId="77777777" w:rsidR="00296D15" w:rsidRDefault="00296D15" w:rsidP="00296D15">
      <w:pPr>
        <w:spacing w:line="360" w:lineRule="auto"/>
      </w:pPr>
    </w:p>
    <w:p w14:paraId="0933D3B5" w14:textId="77777777" w:rsidR="00DA4F35" w:rsidRPr="00A2174B" w:rsidRDefault="00DA4F35" w:rsidP="00DA4F35">
      <w:pPr>
        <w:spacing w:line="360" w:lineRule="auto"/>
        <w:rPr>
          <w:rFonts w:asciiTheme="minorHAnsi" w:hAnsiTheme="minorHAnsi" w:cs="Arial"/>
          <w:sz w:val="22"/>
        </w:rPr>
      </w:pPr>
      <w:r w:rsidRPr="00A2174B">
        <w:rPr>
          <w:rFonts w:asciiTheme="minorHAnsi" w:hAnsiTheme="minorHAnsi" w:cs="Arial"/>
          <w:sz w:val="22"/>
        </w:rPr>
        <w:t>Dear Parents/Guardians,</w:t>
      </w:r>
    </w:p>
    <w:p w14:paraId="244D6E78" w14:textId="307A4826" w:rsidR="00DA4F35" w:rsidRPr="00A2174B" w:rsidRDefault="00A2174B" w:rsidP="00A2174B">
      <w:pPr>
        <w:spacing w:line="360" w:lineRule="auto"/>
        <w:rPr>
          <w:rFonts w:asciiTheme="minorHAnsi" w:hAnsiTheme="minorHAnsi" w:cs="Arial"/>
          <w:sz w:val="22"/>
        </w:rPr>
      </w:pPr>
      <w:r>
        <w:rPr>
          <w:rFonts w:asciiTheme="minorHAnsi" w:hAnsiTheme="minorHAnsi" w:cs="Arial"/>
          <w:sz w:val="22"/>
        </w:rPr>
        <w:br/>
      </w:r>
      <w:r w:rsidRPr="00A2174B">
        <w:rPr>
          <w:rFonts w:asciiTheme="minorHAnsi" w:hAnsiTheme="minorHAnsi" w:cs="Arial"/>
          <w:b/>
          <w:i/>
          <w:sz w:val="22"/>
        </w:rPr>
        <w:t>Water as an Energy S</w:t>
      </w:r>
      <w:r w:rsidR="00DA4F35" w:rsidRPr="00A2174B">
        <w:rPr>
          <w:rFonts w:asciiTheme="minorHAnsi" w:hAnsiTheme="minorHAnsi" w:cs="Arial"/>
          <w:b/>
          <w:i/>
          <w:sz w:val="22"/>
        </w:rPr>
        <w:t>ource</w:t>
      </w:r>
      <w:r>
        <w:rPr>
          <w:rFonts w:asciiTheme="minorHAnsi" w:hAnsiTheme="minorHAnsi" w:cs="Arial"/>
          <w:sz w:val="22"/>
        </w:rPr>
        <w:t xml:space="preserve"> was today’s focus </w:t>
      </w:r>
      <w:r w:rsidR="00DA4F35" w:rsidRPr="00A2174B">
        <w:rPr>
          <w:rFonts w:asciiTheme="minorHAnsi" w:hAnsiTheme="minorHAnsi" w:cs="Arial"/>
          <w:sz w:val="22"/>
        </w:rPr>
        <w:t xml:space="preserve">at Discovery Education STEM Camp.  The emphasis was on using water for many industrial processes and on using water to generate energy </w:t>
      </w:r>
      <w:proofErr w:type="gramStart"/>
      <w:r w:rsidR="00DA4F35" w:rsidRPr="00A2174B">
        <w:rPr>
          <w:rFonts w:asciiTheme="minorHAnsi" w:hAnsiTheme="minorHAnsi" w:cs="Arial"/>
          <w:sz w:val="22"/>
        </w:rPr>
        <w:t>wi</w:t>
      </w:r>
      <w:proofErr w:type="gramEnd"/>
      <w:r w:rsidR="00BD3D73" w:rsidRPr="00A2174B">
        <w:rPr>
          <w:noProof/>
          <w:sz w:val="18"/>
        </w:rPr>
        <w:drawing>
          <wp:anchor distT="0" distB="0" distL="114300" distR="114300" simplePos="0" relativeHeight="251661312" behindDoc="1" locked="0" layoutInCell="1" allowOverlap="1" wp14:anchorId="3A838A29" wp14:editId="63582261">
            <wp:simplePos x="0" y="0"/>
            <wp:positionH relativeFrom="margin">
              <wp:posOffset>-805180</wp:posOffset>
            </wp:positionH>
            <wp:positionV relativeFrom="paragraph">
              <wp:posOffset>7602220</wp:posOffset>
            </wp:positionV>
            <wp:extent cx="7097206" cy="27600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ooter_Pos_©.png"/>
                    <pic:cNvPicPr/>
                  </pic:nvPicPr>
                  <pic:blipFill>
                    <a:blip r:embed="rId7">
                      <a:extLst>
                        <a:ext uri="{28A0092B-C50C-407E-A947-70E740481C1C}">
                          <a14:useLocalDpi xmlns:a14="http://schemas.microsoft.com/office/drawing/2010/main" val="0"/>
                        </a:ext>
                      </a:extLst>
                    </a:blip>
                    <a:stretch>
                      <a:fillRect/>
                    </a:stretch>
                  </pic:blipFill>
                  <pic:spPr>
                    <a:xfrm>
                      <a:off x="0" y="0"/>
                      <a:ext cx="7097206" cy="276002"/>
                    </a:xfrm>
                    <a:prstGeom prst="rect">
                      <a:avLst/>
                    </a:prstGeom>
                  </pic:spPr>
                </pic:pic>
              </a:graphicData>
            </a:graphic>
            <wp14:sizeRelH relativeFrom="page">
              <wp14:pctWidth>0</wp14:pctWidth>
            </wp14:sizeRelH>
            <wp14:sizeRelV relativeFrom="page">
              <wp14:pctHeight>0</wp14:pctHeight>
            </wp14:sizeRelV>
          </wp:anchor>
        </w:drawing>
      </w:r>
      <w:r w:rsidR="00DA4F35" w:rsidRPr="00A2174B">
        <w:rPr>
          <w:rFonts w:asciiTheme="minorHAnsi" w:hAnsiTheme="minorHAnsi" w:cs="Arial"/>
          <w:sz w:val="22"/>
        </w:rPr>
        <w:t>th a limited impact on the environment.  Here are some of today’s highlights:</w:t>
      </w:r>
    </w:p>
    <w:p w14:paraId="4993AF69" w14:textId="54B62D42" w:rsidR="00DA4F35" w:rsidRPr="00A2174B" w:rsidRDefault="00A2174B" w:rsidP="00DA4F35">
      <w:pPr>
        <w:pStyle w:val="ListParagraph"/>
        <w:numPr>
          <w:ilvl w:val="0"/>
          <w:numId w:val="3"/>
        </w:numPr>
        <w:spacing w:line="360" w:lineRule="auto"/>
        <w:rPr>
          <w:rFonts w:cs="Arial"/>
          <w:sz w:val="22"/>
        </w:rPr>
      </w:pPr>
      <w:r>
        <w:rPr>
          <w:rFonts w:cs="Arial"/>
          <w:sz w:val="22"/>
        </w:rPr>
        <w:t>Explored t</w:t>
      </w:r>
      <w:r w:rsidR="00DA4F35" w:rsidRPr="00A2174B">
        <w:rPr>
          <w:rFonts w:cs="Arial"/>
          <w:sz w:val="22"/>
        </w:rPr>
        <w:t>he hydrologic cycle</w:t>
      </w:r>
    </w:p>
    <w:p w14:paraId="41BD235D" w14:textId="5BCC0020" w:rsidR="00DA4F35" w:rsidRPr="00A2174B" w:rsidRDefault="00A2174B" w:rsidP="00DA4F35">
      <w:pPr>
        <w:pStyle w:val="ListParagraph"/>
        <w:numPr>
          <w:ilvl w:val="0"/>
          <w:numId w:val="3"/>
        </w:numPr>
        <w:spacing w:line="360" w:lineRule="auto"/>
        <w:rPr>
          <w:rFonts w:cs="Arial"/>
          <w:sz w:val="22"/>
        </w:rPr>
      </w:pPr>
      <w:r>
        <w:rPr>
          <w:rFonts w:cs="Arial"/>
          <w:sz w:val="22"/>
        </w:rPr>
        <w:t xml:space="preserve">Learned about aquifers, </w:t>
      </w:r>
      <w:r w:rsidR="00DA4F35" w:rsidRPr="00A2174B">
        <w:rPr>
          <w:rFonts w:cs="Arial"/>
          <w:sz w:val="22"/>
        </w:rPr>
        <w:t>wells</w:t>
      </w:r>
      <w:r w:rsidR="005B69A2">
        <w:rPr>
          <w:rFonts w:cs="Arial"/>
          <w:sz w:val="22"/>
        </w:rPr>
        <w:t>,</w:t>
      </w:r>
      <w:r w:rsidR="00DA4F35" w:rsidRPr="00A2174B">
        <w:rPr>
          <w:rFonts w:cs="Arial"/>
          <w:sz w:val="22"/>
        </w:rPr>
        <w:t xml:space="preserve"> and the dangers of pollutants</w:t>
      </w:r>
    </w:p>
    <w:p w14:paraId="100286EC" w14:textId="7815FF13" w:rsidR="00DA4F35" w:rsidRPr="00A2174B" w:rsidRDefault="00A2174B" w:rsidP="00DA4F35">
      <w:pPr>
        <w:pStyle w:val="ListParagraph"/>
        <w:numPr>
          <w:ilvl w:val="0"/>
          <w:numId w:val="3"/>
        </w:numPr>
        <w:spacing w:line="360" w:lineRule="auto"/>
        <w:rPr>
          <w:rFonts w:cs="Arial"/>
          <w:sz w:val="22"/>
        </w:rPr>
      </w:pPr>
      <w:r>
        <w:rPr>
          <w:rFonts w:cs="Arial"/>
          <w:sz w:val="22"/>
        </w:rPr>
        <w:t>Engineered</w:t>
      </w:r>
      <w:r w:rsidR="00DA4F35" w:rsidRPr="00A2174B">
        <w:rPr>
          <w:rFonts w:cs="Arial"/>
          <w:sz w:val="22"/>
        </w:rPr>
        <w:t xml:space="preserve"> turbines for generating electricity</w:t>
      </w:r>
    </w:p>
    <w:p w14:paraId="4BFEC0EF" w14:textId="3F230D0A" w:rsidR="00DA4F35" w:rsidRPr="00A2174B" w:rsidRDefault="00A2174B" w:rsidP="00A2174B">
      <w:pPr>
        <w:spacing w:line="360" w:lineRule="auto"/>
        <w:rPr>
          <w:rFonts w:asciiTheme="minorHAnsi" w:hAnsiTheme="minorHAnsi" w:cs="Arial"/>
          <w:sz w:val="22"/>
        </w:rPr>
      </w:pPr>
      <w:r>
        <w:rPr>
          <w:rFonts w:asciiTheme="minorHAnsi" w:hAnsiTheme="minorHAnsi" w:cs="Arial"/>
          <w:sz w:val="22"/>
        </w:rPr>
        <w:br/>
      </w:r>
      <w:r w:rsidR="00DA4F35" w:rsidRPr="00A2174B">
        <w:rPr>
          <w:rFonts w:asciiTheme="minorHAnsi" w:hAnsiTheme="minorHAnsi" w:cs="Arial"/>
          <w:sz w:val="22"/>
        </w:rPr>
        <w:t xml:space="preserve">Students began the study of aquifers and wells by building their own miniature working well.  As the students worked with their wells we discussed the ways in which pollution can enter the water contained within aquifers at multiple points and what impact </w:t>
      </w:r>
      <w:r w:rsidR="005B69A2">
        <w:rPr>
          <w:rFonts w:asciiTheme="minorHAnsi" w:hAnsiTheme="minorHAnsi" w:cs="Arial"/>
          <w:sz w:val="22"/>
        </w:rPr>
        <w:t>pollution</w:t>
      </w:r>
      <w:r w:rsidR="00DA4F35" w:rsidRPr="00A2174B">
        <w:rPr>
          <w:rFonts w:asciiTheme="minorHAnsi" w:hAnsiTheme="minorHAnsi" w:cs="Arial"/>
          <w:sz w:val="22"/>
        </w:rPr>
        <w:t xml:space="preserve"> may have, not only on the well water, but also on other water sources. </w:t>
      </w:r>
    </w:p>
    <w:p w14:paraId="073C6951" w14:textId="2322DFB8" w:rsidR="00DA4F35" w:rsidRPr="00A2174B" w:rsidRDefault="00A2174B" w:rsidP="00A2174B">
      <w:pPr>
        <w:spacing w:line="360" w:lineRule="auto"/>
        <w:rPr>
          <w:rFonts w:asciiTheme="minorHAnsi" w:hAnsiTheme="minorHAnsi" w:cs="Arial"/>
          <w:sz w:val="22"/>
        </w:rPr>
      </w:pPr>
      <w:r>
        <w:rPr>
          <w:rFonts w:asciiTheme="minorHAnsi" w:hAnsiTheme="minorHAnsi" w:cs="Arial"/>
          <w:sz w:val="22"/>
        </w:rPr>
        <w:br/>
      </w:r>
      <w:r w:rsidR="00DA4F35" w:rsidRPr="00A2174B">
        <w:rPr>
          <w:rFonts w:asciiTheme="minorHAnsi" w:hAnsiTheme="minorHAnsi" w:cs="Arial"/>
          <w:sz w:val="22"/>
        </w:rPr>
        <w:t>Our Engineering Challen</w:t>
      </w:r>
      <w:r>
        <w:rPr>
          <w:rFonts w:asciiTheme="minorHAnsi" w:hAnsiTheme="minorHAnsi" w:cs="Arial"/>
          <w:sz w:val="22"/>
        </w:rPr>
        <w:t>ge for today dealt with h</w:t>
      </w:r>
      <w:r w:rsidR="00DA4F35" w:rsidRPr="00A2174B">
        <w:rPr>
          <w:rFonts w:asciiTheme="minorHAnsi" w:hAnsiTheme="minorHAnsi" w:cs="Arial"/>
          <w:sz w:val="22"/>
        </w:rPr>
        <w:t>ydropower.  Students learned how moving water is used</w:t>
      </w:r>
      <w:r w:rsidR="005B69A2">
        <w:rPr>
          <w:rFonts w:asciiTheme="minorHAnsi" w:hAnsiTheme="minorHAnsi" w:cs="Arial"/>
          <w:sz w:val="22"/>
        </w:rPr>
        <w:t xml:space="preserve"> to turn turbines, which</w:t>
      </w:r>
      <w:r w:rsidR="00DA4F35" w:rsidRPr="00A2174B">
        <w:rPr>
          <w:rFonts w:asciiTheme="minorHAnsi" w:hAnsiTheme="minorHAnsi" w:cs="Arial"/>
          <w:sz w:val="22"/>
        </w:rPr>
        <w:t xml:space="preserve"> generate</w:t>
      </w:r>
      <w:r>
        <w:rPr>
          <w:rFonts w:asciiTheme="minorHAnsi" w:hAnsiTheme="minorHAnsi" w:cs="Arial"/>
          <w:sz w:val="22"/>
        </w:rPr>
        <w:t>s</w:t>
      </w:r>
      <w:r w:rsidR="00DA4F35" w:rsidRPr="00A2174B">
        <w:rPr>
          <w:rFonts w:asciiTheme="minorHAnsi" w:hAnsiTheme="minorHAnsi" w:cs="Arial"/>
          <w:sz w:val="22"/>
        </w:rPr>
        <w:t xml:space="preserve"> electricity.  Have your </w:t>
      </w:r>
      <w:r>
        <w:rPr>
          <w:rFonts w:asciiTheme="minorHAnsi" w:hAnsiTheme="minorHAnsi" w:cs="Arial"/>
          <w:sz w:val="22"/>
        </w:rPr>
        <w:t>child</w:t>
      </w:r>
      <w:r w:rsidR="00DA4F35" w:rsidRPr="00A2174B">
        <w:rPr>
          <w:rFonts w:asciiTheme="minorHAnsi" w:hAnsiTheme="minorHAnsi" w:cs="Arial"/>
          <w:sz w:val="22"/>
        </w:rPr>
        <w:t xml:space="preserve"> explain how </w:t>
      </w:r>
      <w:r w:rsidR="005B69A2">
        <w:rPr>
          <w:rFonts w:asciiTheme="minorHAnsi" w:hAnsiTheme="minorHAnsi" w:cs="Arial"/>
          <w:sz w:val="22"/>
        </w:rPr>
        <w:t>the</w:t>
      </w:r>
      <w:r w:rsidR="00DA4F35" w:rsidRPr="00A2174B">
        <w:rPr>
          <w:rFonts w:asciiTheme="minorHAnsi" w:hAnsiTheme="minorHAnsi" w:cs="Arial"/>
          <w:sz w:val="22"/>
        </w:rPr>
        <w:t xml:space="preserve"> blades used for the turbine </w:t>
      </w:r>
      <w:r w:rsidR="005B69A2">
        <w:rPr>
          <w:rFonts w:asciiTheme="minorHAnsi" w:hAnsiTheme="minorHAnsi" w:cs="Arial"/>
          <w:sz w:val="22"/>
        </w:rPr>
        <w:t xml:space="preserve">were designed </w:t>
      </w:r>
      <w:r w:rsidR="00DA4F35" w:rsidRPr="00A2174B">
        <w:rPr>
          <w:rFonts w:asciiTheme="minorHAnsi" w:hAnsiTheme="minorHAnsi" w:cs="Arial"/>
          <w:sz w:val="22"/>
        </w:rPr>
        <w:t>and what was learned from the design process.</w:t>
      </w:r>
    </w:p>
    <w:p w14:paraId="33A10FC2" w14:textId="1EC8F177" w:rsidR="00DA4F35" w:rsidRPr="00A2174B" w:rsidRDefault="00A2174B" w:rsidP="00A2174B">
      <w:pPr>
        <w:spacing w:line="360" w:lineRule="auto"/>
        <w:rPr>
          <w:rFonts w:asciiTheme="minorHAnsi" w:hAnsiTheme="minorHAnsi" w:cs="Arial"/>
          <w:sz w:val="22"/>
        </w:rPr>
      </w:pPr>
      <w:r>
        <w:rPr>
          <w:rFonts w:asciiTheme="minorHAnsi" w:hAnsiTheme="minorHAnsi" w:cs="Arial"/>
          <w:sz w:val="22"/>
        </w:rPr>
        <w:br/>
      </w:r>
      <w:r w:rsidR="00B47206">
        <w:rPr>
          <w:rFonts w:asciiTheme="minorHAnsi" w:hAnsiTheme="minorHAnsi" w:cs="Arial"/>
          <w:sz w:val="22"/>
        </w:rPr>
        <w:t xml:space="preserve">Continue to explore more about </w:t>
      </w:r>
      <w:r w:rsidR="00B47206" w:rsidRPr="00B47206">
        <w:rPr>
          <w:rFonts w:asciiTheme="minorHAnsi" w:hAnsiTheme="minorHAnsi" w:cs="Arial"/>
          <w:b/>
          <w:i/>
          <w:sz w:val="22"/>
        </w:rPr>
        <w:t>Water as an Energy S</w:t>
      </w:r>
      <w:r w:rsidR="00DA4F35" w:rsidRPr="00B47206">
        <w:rPr>
          <w:rFonts w:asciiTheme="minorHAnsi" w:hAnsiTheme="minorHAnsi" w:cs="Arial"/>
          <w:b/>
          <w:i/>
          <w:sz w:val="22"/>
        </w:rPr>
        <w:t>ource</w:t>
      </w:r>
      <w:r w:rsidR="00DA4F35" w:rsidRPr="00A2174B">
        <w:rPr>
          <w:rFonts w:asciiTheme="minorHAnsi" w:hAnsiTheme="minorHAnsi" w:cs="Arial"/>
          <w:sz w:val="22"/>
        </w:rPr>
        <w:t xml:space="preserve"> using these helpful links:</w:t>
      </w:r>
    </w:p>
    <w:p w14:paraId="44E65C52" w14:textId="0FE425E2" w:rsidR="00DA4F35" w:rsidRPr="00A2174B" w:rsidRDefault="00B47206" w:rsidP="00DA4F35">
      <w:pPr>
        <w:pStyle w:val="ListParagraph"/>
        <w:numPr>
          <w:ilvl w:val="0"/>
          <w:numId w:val="4"/>
        </w:numPr>
        <w:spacing w:line="360" w:lineRule="auto"/>
        <w:rPr>
          <w:rFonts w:cs="Arial"/>
          <w:sz w:val="22"/>
        </w:rPr>
      </w:pPr>
      <w:r>
        <w:rPr>
          <w:rFonts w:cs="Arial"/>
          <w:sz w:val="22"/>
        </w:rPr>
        <w:t>Impacts on river s</w:t>
      </w:r>
      <w:r w:rsidR="00DA4F35" w:rsidRPr="00A2174B">
        <w:rPr>
          <w:rFonts w:cs="Arial"/>
          <w:sz w:val="22"/>
        </w:rPr>
        <w:t>hape</w:t>
      </w:r>
      <w:r>
        <w:rPr>
          <w:rFonts w:cs="Arial"/>
          <w:sz w:val="22"/>
        </w:rPr>
        <w:t>s</w:t>
      </w:r>
      <w:r w:rsidR="00DA4F35" w:rsidRPr="00A2174B">
        <w:rPr>
          <w:rFonts w:cs="Arial"/>
          <w:sz w:val="22"/>
        </w:rPr>
        <w:t xml:space="preserve"> - </w:t>
      </w:r>
      <w:hyperlink r:id="rId8" w:history="1">
        <w:r w:rsidR="00DA4F35" w:rsidRPr="00A2174B">
          <w:rPr>
            <w:rStyle w:val="Hyperlink"/>
            <w:rFonts w:cs="Arial"/>
            <w:sz w:val="22"/>
          </w:rPr>
          <w:t>http://goo.gl/w9pYS</w:t>
        </w:r>
      </w:hyperlink>
    </w:p>
    <w:p w14:paraId="54707D45" w14:textId="070DF7E3" w:rsidR="00DA4F35" w:rsidRPr="00A2174B" w:rsidRDefault="00B47206" w:rsidP="00DA4F35">
      <w:pPr>
        <w:pStyle w:val="ListParagraph"/>
        <w:numPr>
          <w:ilvl w:val="0"/>
          <w:numId w:val="4"/>
        </w:numPr>
        <w:spacing w:line="360" w:lineRule="auto"/>
        <w:rPr>
          <w:rFonts w:cs="Arial"/>
          <w:sz w:val="22"/>
        </w:rPr>
      </w:pPr>
      <w:r>
        <w:rPr>
          <w:rFonts w:cs="Arial"/>
          <w:sz w:val="22"/>
        </w:rPr>
        <w:t>Water power i</w:t>
      </w:r>
      <w:r w:rsidR="00DA4F35" w:rsidRPr="00A2174B">
        <w:rPr>
          <w:rFonts w:cs="Arial"/>
          <w:sz w:val="22"/>
        </w:rPr>
        <w:t xml:space="preserve">nteractive - </w:t>
      </w:r>
      <w:hyperlink r:id="rId9" w:history="1">
        <w:r w:rsidR="00DA4F35" w:rsidRPr="00A2174B">
          <w:rPr>
            <w:rStyle w:val="Hyperlink"/>
            <w:rFonts w:cs="Arial"/>
            <w:sz w:val="22"/>
          </w:rPr>
          <w:t>http://goo.gl/SUIGq</w:t>
        </w:r>
      </w:hyperlink>
    </w:p>
    <w:p w14:paraId="7D1685A1" w14:textId="77777777" w:rsidR="00A2174B" w:rsidRDefault="00A2174B" w:rsidP="00DA4F35">
      <w:pPr>
        <w:rPr>
          <w:rFonts w:asciiTheme="minorHAnsi" w:hAnsiTheme="minorHAnsi" w:cs="Arial"/>
          <w:sz w:val="22"/>
        </w:rPr>
      </w:pPr>
    </w:p>
    <w:p w14:paraId="7A82A4D7" w14:textId="4CBC637B" w:rsidR="00DA4F35" w:rsidRPr="00A2174B" w:rsidRDefault="00DA4F35" w:rsidP="00DA4F35">
      <w:pPr>
        <w:rPr>
          <w:rFonts w:asciiTheme="minorHAnsi" w:hAnsiTheme="minorHAnsi" w:cs="Arial"/>
          <w:sz w:val="22"/>
        </w:rPr>
      </w:pPr>
      <w:r w:rsidRPr="00A2174B">
        <w:rPr>
          <w:rFonts w:asciiTheme="minorHAnsi" w:hAnsiTheme="minorHAnsi" w:cs="Arial"/>
          <w:sz w:val="22"/>
        </w:rPr>
        <w:t xml:space="preserve">We look forward to seeing your child tomorrow as we </w:t>
      </w:r>
      <w:r w:rsidR="005B69A2">
        <w:rPr>
          <w:rFonts w:asciiTheme="minorHAnsi" w:hAnsiTheme="minorHAnsi" w:cs="Arial"/>
          <w:sz w:val="22"/>
        </w:rPr>
        <w:t>investigate</w:t>
      </w:r>
      <w:r w:rsidR="00A2174B" w:rsidRPr="00A2174B">
        <w:rPr>
          <w:rFonts w:asciiTheme="minorHAnsi" w:hAnsiTheme="minorHAnsi" w:cs="Arial"/>
          <w:sz w:val="22"/>
        </w:rPr>
        <w:t xml:space="preserve"> human impact on water systems.</w:t>
      </w:r>
    </w:p>
    <w:p w14:paraId="00FAD813" w14:textId="77777777" w:rsidR="00DA4F35" w:rsidRPr="00A2174B" w:rsidRDefault="00DA4F35" w:rsidP="00DA4F35">
      <w:pPr>
        <w:rPr>
          <w:rFonts w:asciiTheme="minorHAnsi" w:hAnsiTheme="minorHAnsi" w:cs="Arial"/>
          <w:sz w:val="22"/>
        </w:rPr>
      </w:pPr>
    </w:p>
    <w:p w14:paraId="32401011" w14:textId="77777777" w:rsidR="00DA4F35" w:rsidRPr="00A2174B" w:rsidRDefault="00DA4F35" w:rsidP="00DA4F35">
      <w:pPr>
        <w:rPr>
          <w:rFonts w:asciiTheme="minorHAnsi" w:hAnsiTheme="minorHAnsi" w:cs="Arial"/>
          <w:sz w:val="22"/>
        </w:rPr>
      </w:pPr>
      <w:r w:rsidRPr="00A2174B">
        <w:rPr>
          <w:rFonts w:asciiTheme="minorHAnsi" w:hAnsiTheme="minorHAnsi" w:cs="Arial"/>
          <w:sz w:val="22"/>
        </w:rPr>
        <w:t>Thank you,</w:t>
      </w:r>
    </w:p>
    <w:p w14:paraId="5EB53ABC" w14:textId="77777777" w:rsidR="00DA4F35" w:rsidRPr="00A2174B" w:rsidRDefault="00DA4F35" w:rsidP="00DA4F35">
      <w:pPr>
        <w:rPr>
          <w:rFonts w:asciiTheme="minorHAnsi" w:hAnsiTheme="minorHAnsi" w:cs="Arial"/>
          <w:sz w:val="22"/>
        </w:rPr>
      </w:pPr>
    </w:p>
    <w:p w14:paraId="699B2C7A" w14:textId="77777777" w:rsidR="00DA4F35" w:rsidRPr="00A2174B" w:rsidRDefault="00DA4F35" w:rsidP="00DA4F35">
      <w:pPr>
        <w:rPr>
          <w:rFonts w:asciiTheme="minorHAnsi" w:hAnsiTheme="minorHAnsi" w:cs="Arial"/>
          <w:sz w:val="22"/>
        </w:rPr>
      </w:pPr>
      <w:r w:rsidRPr="00A2174B">
        <w:rPr>
          <w:rFonts w:asciiTheme="minorHAnsi" w:hAnsiTheme="minorHAnsi" w:cs="Arial"/>
          <w:sz w:val="22"/>
        </w:rPr>
        <w:t xml:space="preserve">Discovery Education STEM Camp </w:t>
      </w:r>
    </w:p>
    <w:p w14:paraId="01063551" w14:textId="77777777" w:rsidR="005763F6" w:rsidRDefault="009B51CA">
      <w:r>
        <w:rPr>
          <w:noProof/>
        </w:rPr>
        <w:drawing>
          <wp:anchor distT="0" distB="0" distL="114300" distR="114300" simplePos="0" relativeHeight="251659264" behindDoc="1" locked="0" layoutInCell="1" allowOverlap="1" wp14:anchorId="65C3B485" wp14:editId="1FF12E68">
            <wp:simplePos x="0" y="0"/>
            <wp:positionH relativeFrom="margin">
              <wp:align>center</wp:align>
            </wp:positionH>
            <wp:positionV relativeFrom="paragraph">
              <wp:posOffset>8527704</wp:posOffset>
            </wp:positionV>
            <wp:extent cx="7097206" cy="27600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ooter_Pos_©.png"/>
                    <pic:cNvPicPr/>
                  </pic:nvPicPr>
                  <pic:blipFill>
                    <a:blip r:embed="rId7">
                      <a:extLst>
                        <a:ext uri="{28A0092B-C50C-407E-A947-70E740481C1C}">
                          <a14:useLocalDpi xmlns:a14="http://schemas.microsoft.com/office/drawing/2010/main" val="0"/>
                        </a:ext>
                      </a:extLst>
                    </a:blip>
                    <a:stretch>
                      <a:fillRect/>
                    </a:stretch>
                  </pic:blipFill>
                  <pic:spPr>
                    <a:xfrm>
                      <a:off x="0" y="0"/>
                      <a:ext cx="7097206" cy="276002"/>
                    </a:xfrm>
                    <a:prstGeom prst="rect">
                      <a:avLst/>
                    </a:prstGeom>
                  </pic:spPr>
                </pic:pic>
              </a:graphicData>
            </a:graphic>
            <wp14:sizeRelH relativeFrom="page">
              <wp14:pctWidth>0</wp14:pctWidth>
            </wp14:sizeRelH>
            <wp14:sizeRelV relativeFrom="page">
              <wp14:pctHeight>0</wp14:pctHeight>
            </wp14:sizeRelV>
          </wp:anchor>
        </w:drawing>
      </w:r>
    </w:p>
    <w:sectPr w:rsidR="005763F6" w:rsidSect="009D30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650"/>
    <w:multiLevelType w:val="hybridMultilevel"/>
    <w:tmpl w:val="CD6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75521"/>
    <w:multiLevelType w:val="hybridMultilevel"/>
    <w:tmpl w:val="4D3EC772"/>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nsid w:val="65ED0673"/>
    <w:multiLevelType w:val="hybridMultilevel"/>
    <w:tmpl w:val="47EE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66A6E"/>
    <w:multiLevelType w:val="hybridMultilevel"/>
    <w:tmpl w:val="797C1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CA"/>
    <w:rsid w:val="000109AF"/>
    <w:rsid w:val="00296D15"/>
    <w:rsid w:val="004943EF"/>
    <w:rsid w:val="005763F6"/>
    <w:rsid w:val="005B69A2"/>
    <w:rsid w:val="006A57A7"/>
    <w:rsid w:val="009B51CA"/>
    <w:rsid w:val="009C2C78"/>
    <w:rsid w:val="009D30BE"/>
    <w:rsid w:val="00A2174B"/>
    <w:rsid w:val="00B47206"/>
    <w:rsid w:val="00BD3D73"/>
    <w:rsid w:val="00DA4F35"/>
    <w:rsid w:val="00ED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22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1CA"/>
    <w:rPr>
      <w:rFonts w:ascii="Lucida Grande" w:hAnsi="Lucida Grande" w:cs="Lucida Grande"/>
      <w:sz w:val="18"/>
      <w:szCs w:val="18"/>
    </w:rPr>
  </w:style>
  <w:style w:type="character" w:styleId="Hyperlink">
    <w:name w:val="Hyperlink"/>
    <w:basedOn w:val="DefaultParagraphFont"/>
    <w:uiPriority w:val="99"/>
    <w:unhideWhenUsed/>
    <w:rsid w:val="00296D15"/>
    <w:rPr>
      <w:color w:val="0000FF" w:themeColor="hyperlink"/>
      <w:u w:val="single"/>
    </w:rPr>
  </w:style>
  <w:style w:type="paragraph" w:styleId="ListParagraph">
    <w:name w:val="List Paragraph"/>
    <w:basedOn w:val="Normal"/>
    <w:uiPriority w:val="34"/>
    <w:qFormat/>
    <w:rsid w:val="00296D15"/>
    <w:pPr>
      <w:ind w:left="720"/>
      <w:contextualSpacing/>
    </w:pPr>
    <w:rPr>
      <w:rFonts w:asciiTheme="minorHAnsi" w:hAnsiTheme="minorHAns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1CA"/>
    <w:rPr>
      <w:rFonts w:ascii="Lucida Grande" w:hAnsi="Lucida Grande" w:cs="Lucida Grande"/>
      <w:sz w:val="18"/>
      <w:szCs w:val="18"/>
    </w:rPr>
  </w:style>
  <w:style w:type="character" w:styleId="Hyperlink">
    <w:name w:val="Hyperlink"/>
    <w:basedOn w:val="DefaultParagraphFont"/>
    <w:uiPriority w:val="99"/>
    <w:unhideWhenUsed/>
    <w:rsid w:val="00296D15"/>
    <w:rPr>
      <w:color w:val="0000FF" w:themeColor="hyperlink"/>
      <w:u w:val="single"/>
    </w:rPr>
  </w:style>
  <w:style w:type="paragraph" w:styleId="ListParagraph">
    <w:name w:val="List Paragraph"/>
    <w:basedOn w:val="Normal"/>
    <w:uiPriority w:val="34"/>
    <w:qFormat/>
    <w:rsid w:val="00296D15"/>
    <w:pPr>
      <w:ind w:left="720"/>
      <w:contextualSpacing/>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goo.gl/w9pYS" TargetMode="External"/><Relationship Id="rId9" Type="http://schemas.openxmlformats.org/officeDocument/2006/relationships/hyperlink" Target="http://goo.gl/SUIG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Macintosh Word</Application>
  <DocSecurity>0</DocSecurity>
  <Lines>10</Lines>
  <Paragraphs>2</Paragraphs>
  <ScaleCrop>false</ScaleCrop>
  <Company>Discovery Communications</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Communications</dc:creator>
  <cp:keywords/>
  <dc:description/>
  <cp:lastModifiedBy>Discovery Communications</cp:lastModifiedBy>
  <cp:revision>2</cp:revision>
  <cp:lastPrinted>2013-04-24T18:44:00Z</cp:lastPrinted>
  <dcterms:created xsi:type="dcterms:W3CDTF">2013-04-26T16:47:00Z</dcterms:created>
  <dcterms:modified xsi:type="dcterms:W3CDTF">2013-04-26T16:47:00Z</dcterms:modified>
</cp:coreProperties>
</file>