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9F59" w14:textId="77777777" w:rsidR="00296D15" w:rsidRDefault="00296D15" w:rsidP="00296D15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625528" wp14:editId="7B69C3EF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10DC6" w14:textId="77777777" w:rsidR="00296D15" w:rsidRDefault="00296D15" w:rsidP="00296D15">
      <w:pPr>
        <w:spacing w:line="360" w:lineRule="auto"/>
      </w:pPr>
    </w:p>
    <w:p w14:paraId="598A0236" w14:textId="77777777" w:rsidR="009C7AB9" w:rsidRPr="00992E69" w:rsidRDefault="009C7AB9" w:rsidP="009C7AB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Dear Parents/Guardians,</w:t>
      </w:r>
    </w:p>
    <w:p w14:paraId="2B19AA43" w14:textId="37223C1A" w:rsidR="00992E69" w:rsidRPr="00992E69" w:rsidRDefault="00992E69" w:rsidP="00992E69">
      <w:pPr>
        <w:spacing w:line="360" w:lineRule="auto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686FA3" wp14:editId="3C8F90EA">
            <wp:simplePos x="0" y="0"/>
            <wp:positionH relativeFrom="margin">
              <wp:posOffset>-805180</wp:posOffset>
            </wp:positionH>
            <wp:positionV relativeFrom="paragraph">
              <wp:posOffset>7843520</wp:posOffset>
            </wp:positionV>
            <wp:extent cx="7097206" cy="276002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3A923" w14:textId="691ABB82" w:rsidR="009C7AB9" w:rsidRPr="00992E69" w:rsidRDefault="009C7AB9" w:rsidP="00992E6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We had another exciting day at Discovery Education STEM Camp</w:t>
      </w:r>
      <w:r w:rsidR="003B6B32">
        <w:rPr>
          <w:rFonts w:asciiTheme="minorHAnsi" w:hAnsiTheme="minorHAnsi"/>
          <w:sz w:val="22"/>
        </w:rPr>
        <w:t>. Today was</w:t>
      </w:r>
      <w:r w:rsidRPr="00992E69">
        <w:rPr>
          <w:rFonts w:asciiTheme="minorHAnsi" w:hAnsiTheme="minorHAnsi"/>
          <w:sz w:val="22"/>
        </w:rPr>
        <w:t xml:space="preserve"> full of great activities and learning focused on gaining</w:t>
      </w:r>
      <w:r w:rsidR="00992E69">
        <w:rPr>
          <w:rFonts w:asciiTheme="minorHAnsi" w:hAnsiTheme="minorHAnsi"/>
          <w:sz w:val="22"/>
        </w:rPr>
        <w:t xml:space="preserve"> a better understanding of the </w:t>
      </w:r>
      <w:r w:rsidR="00992E69" w:rsidRPr="00992E69">
        <w:rPr>
          <w:rFonts w:asciiTheme="minorHAnsi" w:hAnsiTheme="minorHAnsi"/>
          <w:b/>
          <w:i/>
          <w:sz w:val="22"/>
        </w:rPr>
        <w:t xml:space="preserve">Properties of </w:t>
      </w:r>
      <w:proofErr w:type="gramStart"/>
      <w:r w:rsidR="00992E69" w:rsidRPr="00992E69">
        <w:rPr>
          <w:rFonts w:asciiTheme="minorHAnsi" w:hAnsiTheme="minorHAnsi"/>
          <w:b/>
          <w:i/>
          <w:sz w:val="22"/>
        </w:rPr>
        <w:t>W</w:t>
      </w:r>
      <w:r w:rsidRPr="00992E69">
        <w:rPr>
          <w:rFonts w:asciiTheme="minorHAnsi" w:hAnsiTheme="minorHAnsi"/>
          <w:b/>
          <w:i/>
          <w:sz w:val="22"/>
        </w:rPr>
        <w:t>ater</w:t>
      </w:r>
      <w:r w:rsidRPr="00992E69">
        <w:rPr>
          <w:rFonts w:asciiTheme="minorHAnsi" w:hAnsiTheme="minorHAnsi"/>
          <w:sz w:val="22"/>
        </w:rPr>
        <w:t>.</w:t>
      </w:r>
      <w:proofErr w:type="gramEnd"/>
      <w:r w:rsidRPr="00992E69">
        <w:rPr>
          <w:rFonts w:asciiTheme="minorHAnsi" w:hAnsiTheme="minorHAnsi"/>
          <w:sz w:val="22"/>
        </w:rPr>
        <w:t xml:space="preserve">  Highlights from today include:</w:t>
      </w:r>
    </w:p>
    <w:p w14:paraId="3BFC5D2F" w14:textId="77777777" w:rsidR="009C7AB9" w:rsidRPr="00992E69" w:rsidRDefault="009C7AB9" w:rsidP="009C7AB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92E69">
        <w:rPr>
          <w:sz w:val="22"/>
        </w:rPr>
        <w:t>Investigated cohesion and surface tension of water</w:t>
      </w:r>
    </w:p>
    <w:p w14:paraId="5B8FBA20" w14:textId="77777777" w:rsidR="009C7AB9" w:rsidRPr="00992E69" w:rsidRDefault="009C7AB9" w:rsidP="009C7AB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92E69">
        <w:rPr>
          <w:sz w:val="22"/>
        </w:rPr>
        <w:t>Built a virtual ship to learn the principles of buoyancy</w:t>
      </w:r>
    </w:p>
    <w:p w14:paraId="33E4469A" w14:textId="77777777" w:rsidR="009C7AB9" w:rsidRPr="00992E69" w:rsidRDefault="009C7AB9" w:rsidP="009C7AB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92E69">
        <w:rPr>
          <w:sz w:val="22"/>
        </w:rPr>
        <w:t>Engineered a boat to transport a weight across a pool</w:t>
      </w:r>
    </w:p>
    <w:p w14:paraId="251B1732" w14:textId="77777777" w:rsidR="00992E69" w:rsidRDefault="00992E69" w:rsidP="00992E69">
      <w:pPr>
        <w:spacing w:line="360" w:lineRule="auto"/>
        <w:rPr>
          <w:rFonts w:asciiTheme="minorHAnsi" w:hAnsiTheme="minorHAnsi"/>
          <w:sz w:val="22"/>
        </w:rPr>
      </w:pPr>
    </w:p>
    <w:p w14:paraId="577547C7" w14:textId="41986722" w:rsidR="009C7AB9" w:rsidRPr="00992E69" w:rsidRDefault="009C7AB9" w:rsidP="00992E6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In the cohesion and surface tension activity</w:t>
      </w:r>
      <w:r w:rsidR="003B6B32">
        <w:rPr>
          <w:rFonts w:asciiTheme="minorHAnsi" w:hAnsiTheme="minorHAnsi"/>
          <w:sz w:val="22"/>
        </w:rPr>
        <w:t>,</w:t>
      </w:r>
      <w:r w:rsidRPr="00992E69">
        <w:rPr>
          <w:rFonts w:asciiTheme="minorHAnsi" w:hAnsiTheme="minorHAnsi"/>
          <w:sz w:val="22"/>
        </w:rPr>
        <w:t xml:space="preserve"> students determined the volume of one drop of water and then determined how many drops can fit on a coin.  See if your student can tell you the volume of water that can fit on a single coin.  Have your student explain the next part of the experiment and what role cohesion played in the experiment. </w:t>
      </w:r>
    </w:p>
    <w:p w14:paraId="1B5590C3" w14:textId="77777777" w:rsidR="00992E69" w:rsidRDefault="00992E69" w:rsidP="00992E69">
      <w:pPr>
        <w:spacing w:line="360" w:lineRule="auto"/>
        <w:rPr>
          <w:rFonts w:asciiTheme="minorHAnsi" w:hAnsiTheme="minorHAnsi"/>
          <w:sz w:val="22"/>
        </w:rPr>
      </w:pPr>
    </w:p>
    <w:p w14:paraId="494F8239" w14:textId="34B979A1" w:rsidR="009C7AB9" w:rsidRPr="00992E69" w:rsidRDefault="009C7AB9" w:rsidP="00992E6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 xml:space="preserve">For today’s Engineering Challenge students were challenged to construct a boat that would float across a small pool carrying a weight. Have your </w:t>
      </w:r>
      <w:r w:rsidR="00992E69">
        <w:rPr>
          <w:rFonts w:asciiTheme="minorHAnsi" w:hAnsiTheme="minorHAnsi"/>
          <w:sz w:val="22"/>
        </w:rPr>
        <w:t>child</w:t>
      </w:r>
      <w:r w:rsidRPr="00992E69">
        <w:rPr>
          <w:rFonts w:asciiTheme="minorHAnsi" w:hAnsiTheme="minorHAnsi"/>
          <w:sz w:val="22"/>
        </w:rPr>
        <w:t xml:space="preserve"> explain the requirement</w:t>
      </w:r>
      <w:r w:rsidR="00992E69">
        <w:rPr>
          <w:rFonts w:asciiTheme="minorHAnsi" w:hAnsiTheme="minorHAnsi"/>
          <w:sz w:val="22"/>
        </w:rPr>
        <w:t>s</w:t>
      </w:r>
      <w:r w:rsidRPr="00992E69">
        <w:rPr>
          <w:rFonts w:asciiTheme="minorHAnsi" w:hAnsiTheme="minorHAnsi"/>
          <w:sz w:val="22"/>
        </w:rPr>
        <w:t xml:space="preserve"> of the challenge and describe </w:t>
      </w:r>
      <w:r w:rsidR="00992E69">
        <w:rPr>
          <w:rFonts w:asciiTheme="minorHAnsi" w:hAnsiTheme="minorHAnsi"/>
          <w:sz w:val="22"/>
        </w:rPr>
        <w:t>his/her</w:t>
      </w:r>
      <w:r w:rsidRPr="00992E69">
        <w:rPr>
          <w:rFonts w:asciiTheme="minorHAnsi" w:hAnsiTheme="minorHAnsi"/>
          <w:sz w:val="22"/>
        </w:rPr>
        <w:t xml:space="preserve"> solution.  Ask what your </w:t>
      </w:r>
      <w:r w:rsidR="00992E69">
        <w:rPr>
          <w:rFonts w:asciiTheme="minorHAnsi" w:hAnsiTheme="minorHAnsi"/>
          <w:sz w:val="22"/>
        </w:rPr>
        <w:t>child what</w:t>
      </w:r>
      <w:r w:rsidRPr="00992E69">
        <w:rPr>
          <w:rFonts w:asciiTheme="minorHAnsi" w:hAnsiTheme="minorHAnsi"/>
          <w:sz w:val="22"/>
        </w:rPr>
        <w:t xml:space="preserve"> might have been done differently after seeing how the other teams addressed the Engineering Challenge.</w:t>
      </w:r>
    </w:p>
    <w:p w14:paraId="0A4391E3" w14:textId="77777777" w:rsidR="009C7AB9" w:rsidRPr="00992E69" w:rsidRDefault="009C7AB9" w:rsidP="009C7AB9">
      <w:pPr>
        <w:spacing w:line="360" w:lineRule="auto"/>
        <w:ind w:firstLine="720"/>
        <w:rPr>
          <w:rFonts w:asciiTheme="minorHAnsi" w:hAnsiTheme="minorHAnsi"/>
          <w:sz w:val="22"/>
        </w:rPr>
      </w:pPr>
    </w:p>
    <w:p w14:paraId="5D406863" w14:textId="7286784B" w:rsidR="009C7AB9" w:rsidRPr="00992E69" w:rsidRDefault="009C7AB9" w:rsidP="00F0152C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 xml:space="preserve">Continue to explore more about </w:t>
      </w:r>
      <w:r w:rsidR="00992E69" w:rsidRPr="00992E69">
        <w:rPr>
          <w:rFonts w:asciiTheme="minorHAnsi" w:hAnsiTheme="minorHAnsi"/>
          <w:b/>
          <w:i/>
          <w:sz w:val="22"/>
        </w:rPr>
        <w:t>Properties of W</w:t>
      </w:r>
      <w:r w:rsidRPr="00992E69">
        <w:rPr>
          <w:rFonts w:asciiTheme="minorHAnsi" w:hAnsiTheme="minorHAnsi"/>
          <w:b/>
          <w:i/>
          <w:sz w:val="22"/>
        </w:rPr>
        <w:t>ater</w:t>
      </w:r>
      <w:r w:rsidRPr="00992E69">
        <w:rPr>
          <w:rFonts w:asciiTheme="minorHAnsi" w:hAnsiTheme="minorHAnsi"/>
          <w:sz w:val="22"/>
        </w:rPr>
        <w:t xml:space="preserve"> using these helpful links.</w:t>
      </w:r>
    </w:p>
    <w:p w14:paraId="0AF17D47" w14:textId="36FD6A68" w:rsidR="009C7AB9" w:rsidRPr="00992E69" w:rsidRDefault="00992E69" w:rsidP="00F0152C">
      <w:pPr>
        <w:pStyle w:val="ListParagraph"/>
        <w:numPr>
          <w:ilvl w:val="0"/>
          <w:numId w:val="6"/>
        </w:numPr>
        <w:spacing w:line="360" w:lineRule="auto"/>
        <w:rPr>
          <w:rStyle w:val="Hyperlink"/>
          <w:sz w:val="22"/>
        </w:rPr>
      </w:pPr>
      <w:r>
        <w:rPr>
          <w:sz w:val="22"/>
        </w:rPr>
        <w:t>Water properties q</w:t>
      </w:r>
      <w:r w:rsidR="009C7AB9" w:rsidRPr="00992E69">
        <w:rPr>
          <w:sz w:val="22"/>
        </w:rPr>
        <w:t xml:space="preserve">uiz - </w:t>
      </w:r>
      <w:hyperlink r:id="rId8" w:history="1">
        <w:r w:rsidR="009C7AB9" w:rsidRPr="00992E69">
          <w:rPr>
            <w:rStyle w:val="Hyperlink"/>
            <w:sz w:val="22"/>
          </w:rPr>
          <w:t>http://goo.gl/zUvBW</w:t>
        </w:r>
      </w:hyperlink>
    </w:p>
    <w:p w14:paraId="6D5FC211" w14:textId="4939466A" w:rsidR="009C7AB9" w:rsidRPr="00992E69" w:rsidRDefault="00992E69" w:rsidP="00F0152C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Fun interactive on b</w:t>
      </w:r>
      <w:r w:rsidR="009C7AB9" w:rsidRPr="00992E69">
        <w:rPr>
          <w:sz w:val="22"/>
        </w:rPr>
        <w:t xml:space="preserve">uoyancy - </w:t>
      </w:r>
      <w:hyperlink r:id="rId9" w:history="1">
        <w:r w:rsidR="009C7AB9" w:rsidRPr="00992E69">
          <w:rPr>
            <w:rStyle w:val="Hyperlink"/>
            <w:sz w:val="22"/>
          </w:rPr>
          <w:t>http://goo.gl/QVQFa</w:t>
        </w:r>
      </w:hyperlink>
    </w:p>
    <w:p w14:paraId="4A7BF672" w14:textId="77777777" w:rsidR="00992E69" w:rsidRDefault="00992E69" w:rsidP="009C7AB9">
      <w:pPr>
        <w:rPr>
          <w:rFonts w:asciiTheme="minorHAnsi" w:hAnsiTheme="minorHAnsi"/>
          <w:sz w:val="22"/>
        </w:rPr>
      </w:pPr>
    </w:p>
    <w:p w14:paraId="0DA4E5A3" w14:textId="10346135" w:rsidR="009C7AB9" w:rsidRPr="00992E69" w:rsidRDefault="009C7AB9" w:rsidP="009C7AB9">
      <w:pPr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We look forward to seeing your child tomorrow as we</w:t>
      </w:r>
      <w:r w:rsidR="00992E69">
        <w:rPr>
          <w:rFonts w:asciiTheme="minorHAnsi" w:hAnsiTheme="minorHAnsi"/>
          <w:sz w:val="22"/>
        </w:rPr>
        <w:t xml:space="preserve"> learn about water in ecosystems</w:t>
      </w:r>
      <w:r w:rsidRPr="00992E69">
        <w:rPr>
          <w:rFonts w:asciiTheme="minorHAnsi" w:hAnsiTheme="minorHAnsi"/>
          <w:sz w:val="22"/>
        </w:rPr>
        <w:t>!</w:t>
      </w:r>
    </w:p>
    <w:p w14:paraId="0A0A6194" w14:textId="77777777" w:rsidR="009C7AB9" w:rsidRPr="00992E69" w:rsidRDefault="009C7AB9" w:rsidP="009C7AB9">
      <w:pPr>
        <w:rPr>
          <w:rFonts w:asciiTheme="minorHAnsi" w:hAnsiTheme="minorHAnsi"/>
          <w:sz w:val="22"/>
        </w:rPr>
      </w:pPr>
    </w:p>
    <w:p w14:paraId="4B4E298E" w14:textId="77777777" w:rsidR="009C7AB9" w:rsidRPr="00992E69" w:rsidRDefault="009C7AB9" w:rsidP="009C7AB9">
      <w:pPr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Thank you,</w:t>
      </w:r>
    </w:p>
    <w:p w14:paraId="109D0EAC" w14:textId="77777777" w:rsidR="009C7AB9" w:rsidRPr="00992E69" w:rsidRDefault="009C7AB9" w:rsidP="009C7AB9">
      <w:pPr>
        <w:rPr>
          <w:rFonts w:asciiTheme="minorHAnsi" w:hAnsiTheme="minorHAnsi"/>
          <w:sz w:val="22"/>
        </w:rPr>
      </w:pPr>
    </w:p>
    <w:p w14:paraId="7448870A" w14:textId="77777777" w:rsidR="009C7AB9" w:rsidRPr="00992E69" w:rsidRDefault="009C7AB9" w:rsidP="009C7AB9">
      <w:pPr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 xml:space="preserve">Discovery Education STEM Camp </w:t>
      </w:r>
    </w:p>
    <w:p w14:paraId="466A3AE6" w14:textId="58E80EBB" w:rsidR="005763F6" w:rsidRPr="00311800" w:rsidRDefault="007B63B8" w:rsidP="00311800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C2C15" wp14:editId="28E4FA1C">
            <wp:simplePos x="0" y="0"/>
            <wp:positionH relativeFrom="margin">
              <wp:posOffset>-800100</wp:posOffset>
            </wp:positionH>
            <wp:positionV relativeFrom="paragraph">
              <wp:posOffset>2383790</wp:posOffset>
            </wp:positionV>
            <wp:extent cx="7097206" cy="27600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CA" w:rsidRPr="0031180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8E90F3" wp14:editId="2F5B8E20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RPr="00311800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855"/>
    <w:multiLevelType w:val="hybridMultilevel"/>
    <w:tmpl w:val="8A10EDA8"/>
    <w:lvl w:ilvl="0" w:tplc="17686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61DEB"/>
    <w:multiLevelType w:val="hybridMultilevel"/>
    <w:tmpl w:val="0E0EA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3DB9"/>
    <w:multiLevelType w:val="multilevel"/>
    <w:tmpl w:val="F42A8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81D5C"/>
    <w:multiLevelType w:val="hybridMultilevel"/>
    <w:tmpl w:val="F42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296D15"/>
    <w:rsid w:val="00311800"/>
    <w:rsid w:val="003B6B32"/>
    <w:rsid w:val="0045506E"/>
    <w:rsid w:val="005763F6"/>
    <w:rsid w:val="006A57A7"/>
    <w:rsid w:val="007B63B8"/>
    <w:rsid w:val="00992E69"/>
    <w:rsid w:val="009B51CA"/>
    <w:rsid w:val="009C7AB9"/>
    <w:rsid w:val="009D30BE"/>
    <w:rsid w:val="00E12AB8"/>
    <w:rsid w:val="00ED48A1"/>
    <w:rsid w:val="00F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goo.gl/zUvBW" TargetMode="External"/><Relationship Id="rId9" Type="http://schemas.openxmlformats.org/officeDocument/2006/relationships/hyperlink" Target="http://goo.gl/QVQF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Company>Discovery Communications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2013-04-26T16:44:00Z</dcterms:created>
  <dcterms:modified xsi:type="dcterms:W3CDTF">2013-04-26T16:44:00Z</dcterms:modified>
</cp:coreProperties>
</file>